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 акцепте Публичной оферты </w:t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after="0" w:before="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1242"/>
        <w:gridCol w:w="17"/>
        <w:gridCol w:w="4945"/>
        <w:gridCol w:w="6"/>
        <w:tblGridChange w:id="0">
          <w:tblGrid>
            <w:gridCol w:w="3685"/>
            <w:gridCol w:w="1242"/>
            <w:gridCol w:w="17"/>
            <w:gridCol w:w="4945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5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Клиент: 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Телефон:                                                               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C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rHeight w:val="330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0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pcvp96c2ccao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(далее – Клиент, в соответствии с п. 2 ст. 437, п. 3 ст. 438 ГК РФ,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полностью и безоговорочно принимает условия Публичной оферты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Исполнителя, расположенной на сайте: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https://mamazhanna.ru/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(ИП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Габзагирова Жанна Владимировна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(ОГРНИП: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320169000018206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ИНН: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1650479435508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адрес регистрации: Российская Федерация, Республика Татарстан, г. Казань, электронная почта: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online@mamazhanna.ru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и обязуется соблюдать ее условия. 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Подписывая настоящее Заявление, Клиент подтверждает, что ознакомился, понимает текст и согласен с условиями Оферты.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Клиенту будут проданы/доставлены следующие товары: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Акцептом признается, в том числе заявление Клиента о присоединении к Публичной оферте, размещенной на сайте: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https://mamazhanna.ru/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Наведите, чтобы посмотреть текст оферты: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1381125" cy="138112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67"/>
              </w:tabs>
              <w:spacing w:before="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*После заполнения, подписания заявления о присоединении, Клиент теряет право ссылаться на то, что он не ознакомился с Офертой, либо не признает ее обязательность в договорных отношениях с Исполнителем.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jnfc4zlrpim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Габзагирова Жанна Владимировна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 регистрации: Российская Федерация, Республика Татарстан, г. Казань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kft0vzamu367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 1650479435508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ОГРНИП 320169000018206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a2h9l3jjpm99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Эл.почта: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online@mamazhanna.ru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 «__» ___________ 202__ г.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________________/______________  </w:t>
            </w:r>
          </w:p>
        </w:tc>
      </w:tr>
    </w:tbl>
    <w:p w:rsidR="00000000" w:rsidDel="00000000" w:rsidP="00000000" w:rsidRDefault="00000000" w:rsidRPr="00000000" w14:paraId="00000031">
      <w:pPr>
        <w:spacing w:after="0" w:line="2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я даю согласие на обработку, хранение и использование своих персональных данных, указанных в данном заявлении, Индивидуальному предпринимателю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Габзагировой Жанны Владимировны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(ОГРНИП: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320169000018206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ИНН: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1650479435508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адрес регистрации: Российская Федерация, Республика Татарстан, г. Казань, электронная почта: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online@mamazhanna.ru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(далее – Оператор) на основании ФЗ № 152-ФЗ «О персональных данных» от 27.07.2006 г. в целях обработки настоящего Заявления и совершения иных, необходимых для этого действий.  </w:t>
      </w:r>
    </w:p>
    <w:tbl>
      <w:tblPr>
        <w:tblStyle w:val="Table2"/>
        <w:tblW w:w="101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4"/>
        <w:gridCol w:w="5095"/>
        <w:tblGridChange w:id="0">
          <w:tblGrid>
            <w:gridCol w:w="5094"/>
            <w:gridCol w:w="5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ознакомлен(а) с текстом Политики конфиденциальности, в соответствии с которой будет производиться обработка моих персональных данных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Наведите, чтобы посмотреть текст Политики: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381125" cy="13811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«__» ___________ 202__ г.                                  Подпись ___________________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получение рекламной и информационной рассылки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__________________________________________________________________________________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даю свое согласие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даю свое согласие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px3h82nyff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получение рассылки,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приобретением и использованием указанных товаров и услуг, о проведении мероприятий, презентаций, предложениях партнеров, а также рассылок, подготовленных в качестве личных рекомендаций для меня с учетом анализа покупательского поведения посредством e-mail рассылки (направление сообщений на электронную почту), СМС-рассылки (служба коротких сообщений), почтовой рассылки, телефонных звонков, любых иных средств связи, посредством сети Интернет от Индивидуального предпринимателя Габзагировой Жанны Владимировны (ОГРНИП: 320169000018206, ИНН: 1650479435508, адрес регистрации: Российская Федерация, Республика Татарстан, г. Казань, электронная почта: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online@mamazhanna.ru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  </w:t>
      </w:r>
    </w:p>
    <w:p w:rsidR="00000000" w:rsidDel="00000000" w:rsidP="00000000" w:rsidRDefault="00000000" w:rsidRPr="00000000" w14:paraId="00000053">
      <w:pPr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согласие на направление мне рассылок рекламно-информационного характера путем: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tabs>
          <w:tab w:val="left" w:leader="none" w:pos="720"/>
        </w:tabs>
        <w:spacing w:after="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смс-сообщений на номер телефона, указанный мной в личных сообщениях в социальных сетях, в форме Сайта, а также в мессенджеры, прикрепленные к номеру телефона;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tabs>
          <w:tab w:val="left" w:leader="none" w:pos="720"/>
        </w:tabs>
        <w:spacing w:after="0" w:line="240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сообщений на электронную почту, указанную мной в форме Сайта или в личных сообщениях в социальных сетях. </w:t>
      </w:r>
    </w:p>
    <w:p w:rsidR="00000000" w:rsidDel="00000000" w:rsidP="00000000" w:rsidRDefault="00000000" w:rsidRPr="00000000" w14:paraId="00000056">
      <w:pPr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Давая такое согласие, я подтверждаю, что действую по своей воле и в своем интересе, а также обязуюсь предоставить достоверные данные.</w:t>
      </w:r>
    </w:p>
    <w:p w:rsidR="00000000" w:rsidDel="00000000" w:rsidP="00000000" w:rsidRDefault="00000000" w:rsidRPr="00000000" w14:paraId="00000057">
      <w:pPr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данного соглашения, и отписаться от получения рассылок путем перехода по соответствующей ссылке либо путем направления запроса на эл. почту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online@mamazhanna.ru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я информирован (-а), что при возникновении вопросов относительно отказа, в том числе от смс рассылок, я могу обратиться за помощью, отправив письмо на следующий адрес электронной почты: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online@mamazhanna.ru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«__» ___________ 202__ г.                                  Подпись ___________________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7" w:type="default"/>
      <w:footerReference r:id="rId18" w:type="even"/>
      <w:pgSz w:h="16840" w:w="11900" w:orient="portrait"/>
      <w:pgMar w:bottom="1134" w:top="1134" w:left="1134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Forum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jc w:val="right"/>
      <w:rPr>
        <w:rFonts w:ascii="Forum" w:cs="Forum" w:eastAsia="Forum" w:hAnsi="Forum"/>
        <w:color w:val="000000"/>
      </w:rPr>
    </w:pPr>
    <w:r w:rsidDel="00000000" w:rsidR="00000000" w:rsidRPr="00000000">
      <w:rPr>
        <w:rFonts w:ascii="Forum" w:cs="Forum" w:eastAsia="Forum" w:hAnsi="Forum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77"/>
        <w:tab w:val="right" w:leader="none" w:pos="9355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Grid1" w:customStyle="1">
    <w:name w:val="Table Grid1"/>
    <w:basedOn w:val="a1"/>
    <w:next w:val="a3"/>
    <w:uiPriority w:val="59"/>
    <w:rsid w:val="00B5294C"/>
    <w:pPr>
      <w:spacing w:after="0" w:line="240" w:lineRule="auto"/>
    </w:pPr>
    <w:rPr>
      <w:lang w:val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a3">
    <w:name w:val="Table Grid"/>
    <w:basedOn w:val="a1"/>
    <w:uiPriority w:val="39"/>
    <w:rsid w:val="00B529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530AA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 w:val="1"/>
    <w:rsid w:val="00F32000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6331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7">
    <w:name w:val="Unresolved Mention"/>
    <w:basedOn w:val="a0"/>
    <w:uiPriority w:val="99"/>
    <w:semiHidden w:val="1"/>
    <w:unhideWhenUsed w:val="1"/>
    <w:rsid w:val="00245723"/>
    <w:rPr>
      <w:color w:val="605e5c"/>
      <w:shd w:color="auto" w:fill="e1dfdd" w:val="clear"/>
    </w:rPr>
  </w:style>
  <w:style w:type="paragraph" w:styleId="a8">
    <w:name w:val="No Spacing"/>
    <w:uiPriority w:val="1"/>
    <w:qFormat w:val="1"/>
    <w:rsid w:val="00C57F48"/>
    <w:pPr>
      <w:spacing w:after="0" w:line="240" w:lineRule="auto"/>
    </w:pPr>
    <w:rPr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online@mamazhanna.ru" TargetMode="External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hyperlink" Target="mailto:online@mamazhanna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mazhanna.ru/" TargetMode="External"/><Relationship Id="rId15" Type="http://schemas.openxmlformats.org/officeDocument/2006/relationships/hyperlink" Target="mailto:online@mamazhanna.ru" TargetMode="External"/><Relationship Id="rId14" Type="http://schemas.openxmlformats.org/officeDocument/2006/relationships/hyperlink" Target="mailto:online@mamazhanna.ru" TargetMode="External"/><Relationship Id="rId17" Type="http://schemas.openxmlformats.org/officeDocument/2006/relationships/footer" Target="footer2.xml"/><Relationship Id="rId16" Type="http://schemas.openxmlformats.org/officeDocument/2006/relationships/hyperlink" Target="mailto:online@mamazhanna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mamazhanna.ru/" TargetMode="External"/><Relationship Id="rId8" Type="http://schemas.openxmlformats.org/officeDocument/2006/relationships/hyperlink" Target="mailto:online@mamazhanna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Forum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/qQR2tcpy15hMDlupgZrkPMmA==">CgMxLjAyDmgucGN2cDk2YzJjY2FvMg5oLmpuZmM0emxycGltdzIOaC5rZnQwdnphbXUzNjcyDmguYTJoOWwzampwbTk5Mg5oLjFmcHgzaDgybnlmZjgAciExMUwzazEzZmJsSGNndFhpalJvS0tkYS1zV21hYkx1Q2c=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2025-07-24T10:28:00Z</dcterms:created>
  <dc:creator>Alexandra Shulga</dc:creator>
</cp:coreProperties>
</file>